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1171E" w14:textId="77777777" w:rsidR="007A2CAA" w:rsidRDefault="007A2CAA" w:rsidP="00212A99">
      <w:pPr>
        <w:spacing w:line="264" w:lineRule="auto"/>
        <w:rPr>
          <w:rFonts w:ascii="Times New Roman" w:hAnsi="Times New Roman" w:cs="Times New Roman"/>
        </w:rPr>
      </w:pPr>
    </w:p>
    <w:p w14:paraId="1770CAAB" w14:textId="77777777" w:rsidR="007A2CAA" w:rsidRDefault="004C5EE1" w:rsidP="00212A99">
      <w:pPr>
        <w:spacing w:line="264" w:lineRule="auto"/>
        <w:jc w:val="center"/>
        <w:rPr>
          <w:rFonts w:ascii="Times New Roman" w:hAnsi="Times New Roman" w:cs="Times New Roman"/>
          <w:color w:val="44546A" w:themeColor="text2"/>
          <w:sz w:val="50"/>
          <w:szCs w:val="50"/>
        </w:rPr>
      </w:pPr>
      <w:r>
        <w:rPr>
          <w:rFonts w:ascii="Times New Roman" w:hAnsi="Times New Roman" w:cs="Times New Roman"/>
          <w:color w:val="44546A" w:themeColor="text2"/>
          <w:sz w:val="50"/>
          <w:szCs w:val="50"/>
        </w:rPr>
        <w:t>JAVNI POZIV</w:t>
      </w:r>
    </w:p>
    <w:p w14:paraId="5D1BC3C2" w14:textId="3C78A53B" w:rsidR="007A2CAA" w:rsidRDefault="004C5EE1" w:rsidP="00212A99">
      <w:pPr>
        <w:spacing w:line="264" w:lineRule="auto"/>
        <w:jc w:val="center"/>
        <w:rPr>
          <w:rFonts w:ascii="Times New Roman" w:hAnsi="Times New Roman" w:cs="Times New Roman"/>
          <w:color w:val="44546A" w:themeColor="text2"/>
          <w:sz w:val="26"/>
          <w:szCs w:val="26"/>
        </w:rPr>
      </w:pPr>
      <w:r>
        <w:rPr>
          <w:rFonts w:ascii="Times New Roman" w:hAnsi="Times New Roman" w:cs="Times New Roman"/>
          <w:color w:val="44546A" w:themeColor="text2"/>
          <w:sz w:val="26"/>
          <w:szCs w:val="26"/>
        </w:rPr>
        <w:t>ZA UPIS DJECE U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44546A" w:themeColor="text2"/>
          <w:sz w:val="26"/>
          <w:szCs w:val="26"/>
        </w:rPr>
        <w:t>RANI I PREDŠKOLSKI PROGRAM ODGOJA I OBRAZOVANJA ZA PEDAGOŠKU GODINU 202</w:t>
      </w:r>
      <w:r w:rsidR="001E42D7">
        <w:rPr>
          <w:rFonts w:ascii="Times New Roman" w:hAnsi="Times New Roman" w:cs="Times New Roman"/>
          <w:color w:val="44546A" w:themeColor="text2"/>
          <w:sz w:val="26"/>
          <w:szCs w:val="26"/>
        </w:rPr>
        <w:t>6</w:t>
      </w:r>
      <w:r>
        <w:rPr>
          <w:rFonts w:ascii="Times New Roman" w:hAnsi="Times New Roman" w:cs="Times New Roman"/>
          <w:color w:val="44546A" w:themeColor="text2"/>
          <w:sz w:val="26"/>
          <w:szCs w:val="26"/>
        </w:rPr>
        <w:t>./202</w:t>
      </w:r>
      <w:r w:rsidR="001E42D7">
        <w:rPr>
          <w:rFonts w:ascii="Times New Roman" w:hAnsi="Times New Roman" w:cs="Times New Roman"/>
          <w:color w:val="44546A" w:themeColor="text2"/>
          <w:sz w:val="26"/>
          <w:szCs w:val="26"/>
        </w:rPr>
        <w:t>7</w:t>
      </w:r>
      <w:r>
        <w:rPr>
          <w:rFonts w:ascii="Times New Roman" w:hAnsi="Times New Roman" w:cs="Times New Roman"/>
          <w:color w:val="44546A" w:themeColor="text2"/>
          <w:sz w:val="26"/>
          <w:szCs w:val="26"/>
        </w:rPr>
        <w:t>.</w:t>
      </w:r>
    </w:p>
    <w:p w14:paraId="0D31C7D1" w14:textId="77777777" w:rsidR="007A2CAA" w:rsidRDefault="007A2CAA" w:rsidP="00212A99">
      <w:pPr>
        <w:spacing w:line="264" w:lineRule="auto"/>
        <w:jc w:val="both"/>
        <w:rPr>
          <w:rFonts w:ascii="Times New Roman" w:hAnsi="Times New Roman" w:cs="Times New Roman"/>
          <w:sz w:val="20"/>
        </w:rPr>
      </w:pPr>
    </w:p>
    <w:p w14:paraId="49CB4456" w14:textId="77777777" w:rsidR="007A2CAA" w:rsidRDefault="004C5EE1" w:rsidP="00212A99">
      <w:pPr>
        <w:spacing w:line="264" w:lineRule="auto"/>
        <w:jc w:val="both"/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2F5496" w:themeColor="accent1" w:themeShade="BF"/>
          <w:w w:val="105"/>
          <w:sz w:val="24"/>
          <w:szCs w:val="24"/>
        </w:rPr>
        <w:t>POSTUPAK UPISA</w:t>
      </w:r>
    </w:p>
    <w:p w14:paraId="160985EA" w14:textId="77777777" w:rsidR="007A2CAA" w:rsidRDefault="004C5EE1" w:rsidP="00212A99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9EA">
        <w:rPr>
          <w:rFonts w:ascii="Times New Roman" w:hAnsi="Times New Roman" w:cs="Times New Roman"/>
          <w:sz w:val="24"/>
          <w:szCs w:val="24"/>
        </w:rPr>
        <w:t>PODNOŠENJE ZAHTJEVA ZA UPIS S DOKUMENTACIJOM</w:t>
      </w:r>
    </w:p>
    <w:p w14:paraId="0663205A" w14:textId="7E585112" w:rsidR="007A2CAA" w:rsidRPr="00711226" w:rsidRDefault="009B2A9D" w:rsidP="00212A99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B02FA" w:rsidRPr="00711226">
        <w:rPr>
          <w:rFonts w:ascii="Times New Roman" w:hAnsi="Times New Roman" w:cs="Times New Roman"/>
          <w:sz w:val="24"/>
          <w:szCs w:val="24"/>
        </w:rPr>
        <w:t>. 4. 202</w:t>
      </w:r>
      <w:r w:rsidR="001E42D7">
        <w:rPr>
          <w:rFonts w:ascii="Times New Roman" w:hAnsi="Times New Roman" w:cs="Times New Roman"/>
          <w:sz w:val="24"/>
          <w:szCs w:val="24"/>
        </w:rPr>
        <w:t>6</w:t>
      </w:r>
      <w:r w:rsidR="007B02FA" w:rsidRPr="00711226">
        <w:rPr>
          <w:rFonts w:ascii="Times New Roman" w:hAnsi="Times New Roman" w:cs="Times New Roman"/>
          <w:sz w:val="24"/>
          <w:szCs w:val="24"/>
        </w:rPr>
        <w:t xml:space="preserve">. do </w:t>
      </w:r>
      <w:r>
        <w:rPr>
          <w:rFonts w:ascii="Times New Roman" w:hAnsi="Times New Roman" w:cs="Times New Roman"/>
          <w:sz w:val="24"/>
          <w:szCs w:val="24"/>
        </w:rPr>
        <w:t>30</w:t>
      </w:r>
      <w:r w:rsidR="007B02FA" w:rsidRPr="0071122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4</w:t>
      </w:r>
      <w:r w:rsidR="007B02FA" w:rsidRPr="00711226">
        <w:rPr>
          <w:rFonts w:ascii="Times New Roman" w:hAnsi="Times New Roman" w:cs="Times New Roman"/>
          <w:sz w:val="24"/>
          <w:szCs w:val="24"/>
        </w:rPr>
        <w:t>. 202</w:t>
      </w:r>
      <w:r w:rsidR="001E42D7">
        <w:rPr>
          <w:rFonts w:ascii="Times New Roman" w:hAnsi="Times New Roman" w:cs="Times New Roman"/>
          <w:sz w:val="24"/>
          <w:szCs w:val="24"/>
        </w:rPr>
        <w:t>6</w:t>
      </w:r>
      <w:r w:rsidR="007B02FA" w:rsidRPr="00711226">
        <w:rPr>
          <w:rFonts w:ascii="Times New Roman" w:hAnsi="Times New Roman" w:cs="Times New Roman"/>
          <w:sz w:val="24"/>
          <w:szCs w:val="24"/>
        </w:rPr>
        <w:t>.</w:t>
      </w:r>
    </w:p>
    <w:p w14:paraId="23DCD4F8" w14:textId="77777777" w:rsidR="007A2CAA" w:rsidRPr="00711226" w:rsidRDefault="004C5EE1" w:rsidP="00212A99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226">
        <w:rPr>
          <w:rFonts w:ascii="Times New Roman" w:hAnsi="Times New Roman" w:cs="Times New Roman"/>
          <w:sz w:val="24"/>
          <w:szCs w:val="24"/>
        </w:rPr>
        <w:t>RAZGOVOR SA STRUČNIM TIMOM</w:t>
      </w:r>
    </w:p>
    <w:p w14:paraId="69E2F161" w14:textId="7B65B824" w:rsidR="007A2CAA" w:rsidRPr="00711226" w:rsidRDefault="001E42D7" w:rsidP="00212A99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B02FA" w:rsidRPr="00711226">
        <w:rPr>
          <w:rFonts w:ascii="Times New Roman" w:hAnsi="Times New Roman" w:cs="Times New Roman"/>
          <w:sz w:val="24"/>
          <w:szCs w:val="24"/>
        </w:rPr>
        <w:t>. 5.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7B02FA" w:rsidRPr="00711226">
        <w:rPr>
          <w:rFonts w:ascii="Times New Roman" w:hAnsi="Times New Roman" w:cs="Times New Roman"/>
          <w:sz w:val="24"/>
          <w:szCs w:val="24"/>
        </w:rPr>
        <w:t xml:space="preserve">. do </w:t>
      </w:r>
      <w:r w:rsidR="009B2A9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="007B02FA" w:rsidRPr="00711226">
        <w:rPr>
          <w:rFonts w:ascii="Times New Roman" w:hAnsi="Times New Roman" w:cs="Times New Roman"/>
          <w:sz w:val="24"/>
          <w:szCs w:val="24"/>
        </w:rPr>
        <w:t>. 5.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7B02FA" w:rsidRPr="00711226">
        <w:rPr>
          <w:rFonts w:ascii="Times New Roman" w:hAnsi="Times New Roman" w:cs="Times New Roman"/>
          <w:sz w:val="24"/>
          <w:szCs w:val="24"/>
        </w:rPr>
        <w:t>.</w:t>
      </w:r>
      <w:bookmarkStart w:id="0" w:name="_Hlk40630736"/>
      <w:bookmarkEnd w:id="0"/>
    </w:p>
    <w:p w14:paraId="4252F46C" w14:textId="77777777" w:rsidR="007A2CAA" w:rsidRPr="00711226" w:rsidRDefault="004C5EE1" w:rsidP="00212A99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226">
        <w:rPr>
          <w:rFonts w:ascii="Times New Roman" w:hAnsi="Times New Roman" w:cs="Times New Roman"/>
          <w:sz w:val="24"/>
          <w:szCs w:val="24"/>
        </w:rPr>
        <w:t xml:space="preserve">OBJAVA REZULTATA </w:t>
      </w:r>
    </w:p>
    <w:p w14:paraId="0377B971" w14:textId="70DE34DD" w:rsidR="007A2CAA" w:rsidRPr="00711226" w:rsidRDefault="00D03D70" w:rsidP="00212A99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226">
        <w:rPr>
          <w:rFonts w:ascii="Times New Roman" w:hAnsi="Times New Roman" w:cs="Times New Roman"/>
          <w:sz w:val="24"/>
          <w:szCs w:val="24"/>
        </w:rPr>
        <w:t xml:space="preserve">Do </w:t>
      </w:r>
      <w:r w:rsidR="009B2A9D">
        <w:rPr>
          <w:rFonts w:ascii="Times New Roman" w:hAnsi="Times New Roman" w:cs="Times New Roman"/>
          <w:sz w:val="24"/>
          <w:szCs w:val="24"/>
        </w:rPr>
        <w:t>2</w:t>
      </w:r>
      <w:r w:rsidR="001E42D7">
        <w:rPr>
          <w:rFonts w:ascii="Times New Roman" w:hAnsi="Times New Roman" w:cs="Times New Roman"/>
          <w:sz w:val="24"/>
          <w:szCs w:val="24"/>
        </w:rPr>
        <w:t>5</w:t>
      </w:r>
      <w:r w:rsidR="007B02FA" w:rsidRPr="00711226">
        <w:rPr>
          <w:rFonts w:ascii="Times New Roman" w:hAnsi="Times New Roman" w:cs="Times New Roman"/>
          <w:sz w:val="24"/>
          <w:szCs w:val="24"/>
        </w:rPr>
        <w:t>. 5. 202</w:t>
      </w:r>
      <w:r w:rsidR="001E42D7">
        <w:rPr>
          <w:rFonts w:ascii="Times New Roman" w:hAnsi="Times New Roman" w:cs="Times New Roman"/>
          <w:sz w:val="24"/>
          <w:szCs w:val="24"/>
        </w:rPr>
        <w:t>6</w:t>
      </w:r>
      <w:r w:rsidR="007B02FA" w:rsidRPr="00711226">
        <w:rPr>
          <w:rFonts w:ascii="Times New Roman" w:hAnsi="Times New Roman" w:cs="Times New Roman"/>
          <w:sz w:val="24"/>
          <w:szCs w:val="24"/>
        </w:rPr>
        <w:t>.</w:t>
      </w:r>
    </w:p>
    <w:p w14:paraId="2311CE3D" w14:textId="77777777" w:rsidR="007A2CAA" w:rsidRDefault="004C5EE1" w:rsidP="00212A99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POTPISIVANJE UGOVORA I IZDAVANJE RJEŠENJA O UPISU</w:t>
      </w:r>
    </w:p>
    <w:p w14:paraId="7D21B7BF" w14:textId="637CB9D5" w:rsidR="007A2CAA" w:rsidRDefault="009B2A9D" w:rsidP="00212A99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5D4">
        <w:rPr>
          <w:rFonts w:ascii="Times New Roman" w:hAnsi="Times New Roman" w:cs="Times New Roman"/>
          <w:sz w:val="24"/>
          <w:szCs w:val="24"/>
        </w:rPr>
        <w:t>Od 2</w:t>
      </w:r>
      <w:r w:rsidR="000363D1" w:rsidRPr="00EF35D4">
        <w:rPr>
          <w:rFonts w:ascii="Times New Roman" w:hAnsi="Times New Roman" w:cs="Times New Roman"/>
          <w:sz w:val="24"/>
          <w:szCs w:val="24"/>
        </w:rPr>
        <w:t>7</w:t>
      </w:r>
      <w:r w:rsidR="004C5EE1" w:rsidRPr="00EF35D4">
        <w:rPr>
          <w:rFonts w:ascii="Times New Roman" w:hAnsi="Times New Roman" w:cs="Times New Roman"/>
          <w:sz w:val="24"/>
          <w:szCs w:val="24"/>
        </w:rPr>
        <w:t xml:space="preserve">. </w:t>
      </w:r>
      <w:r w:rsidRPr="00EF35D4">
        <w:rPr>
          <w:rFonts w:ascii="Times New Roman" w:hAnsi="Times New Roman" w:cs="Times New Roman"/>
          <w:sz w:val="24"/>
          <w:szCs w:val="24"/>
        </w:rPr>
        <w:t>5</w:t>
      </w:r>
      <w:r w:rsidR="004C5EE1" w:rsidRPr="00EF35D4">
        <w:rPr>
          <w:rFonts w:ascii="Times New Roman" w:hAnsi="Times New Roman" w:cs="Times New Roman"/>
          <w:sz w:val="24"/>
          <w:szCs w:val="24"/>
        </w:rPr>
        <w:t>. 202</w:t>
      </w:r>
      <w:r w:rsidR="001E42D7" w:rsidRPr="00EF35D4">
        <w:rPr>
          <w:rFonts w:ascii="Times New Roman" w:hAnsi="Times New Roman" w:cs="Times New Roman"/>
          <w:sz w:val="24"/>
          <w:szCs w:val="24"/>
        </w:rPr>
        <w:t>6</w:t>
      </w:r>
      <w:r w:rsidR="004C5EE1" w:rsidRPr="00EF35D4">
        <w:rPr>
          <w:rFonts w:ascii="Times New Roman" w:hAnsi="Times New Roman" w:cs="Times New Roman"/>
          <w:sz w:val="24"/>
          <w:szCs w:val="24"/>
        </w:rPr>
        <w:t xml:space="preserve">. </w:t>
      </w:r>
      <w:r w:rsidRPr="00EF35D4">
        <w:rPr>
          <w:rFonts w:ascii="Times New Roman" w:hAnsi="Times New Roman" w:cs="Times New Roman"/>
          <w:sz w:val="24"/>
          <w:szCs w:val="24"/>
        </w:rPr>
        <w:t>do</w:t>
      </w:r>
      <w:r w:rsidR="004C5EE1" w:rsidRPr="00EF35D4">
        <w:rPr>
          <w:rFonts w:ascii="Times New Roman" w:hAnsi="Times New Roman" w:cs="Times New Roman"/>
          <w:sz w:val="24"/>
          <w:szCs w:val="24"/>
        </w:rPr>
        <w:t xml:space="preserve"> </w:t>
      </w:r>
      <w:r w:rsidR="000363D1" w:rsidRPr="00EF35D4">
        <w:rPr>
          <w:rFonts w:ascii="Times New Roman" w:hAnsi="Times New Roman" w:cs="Times New Roman"/>
          <w:sz w:val="24"/>
          <w:szCs w:val="24"/>
        </w:rPr>
        <w:t>3</w:t>
      </w:r>
      <w:r w:rsidR="004C5EE1" w:rsidRPr="00EF35D4">
        <w:rPr>
          <w:rFonts w:ascii="Times New Roman" w:hAnsi="Times New Roman" w:cs="Times New Roman"/>
          <w:sz w:val="24"/>
          <w:szCs w:val="24"/>
        </w:rPr>
        <w:t xml:space="preserve">. </w:t>
      </w:r>
      <w:r w:rsidR="000363D1" w:rsidRPr="00EF35D4">
        <w:rPr>
          <w:rFonts w:ascii="Times New Roman" w:hAnsi="Times New Roman" w:cs="Times New Roman"/>
          <w:sz w:val="24"/>
          <w:szCs w:val="24"/>
        </w:rPr>
        <w:t>6</w:t>
      </w:r>
      <w:r w:rsidR="004C5EE1" w:rsidRPr="00EF35D4">
        <w:rPr>
          <w:rFonts w:ascii="Times New Roman" w:hAnsi="Times New Roman" w:cs="Times New Roman"/>
          <w:sz w:val="24"/>
          <w:szCs w:val="24"/>
        </w:rPr>
        <w:t>. 202</w:t>
      </w:r>
      <w:r w:rsidR="001E42D7" w:rsidRPr="00EF35D4">
        <w:rPr>
          <w:rFonts w:ascii="Times New Roman" w:hAnsi="Times New Roman" w:cs="Times New Roman"/>
          <w:sz w:val="24"/>
          <w:szCs w:val="24"/>
        </w:rPr>
        <w:t>6</w:t>
      </w:r>
      <w:r w:rsidR="004C5EE1" w:rsidRPr="00EF35D4">
        <w:rPr>
          <w:rFonts w:ascii="Times New Roman" w:hAnsi="Times New Roman" w:cs="Times New Roman"/>
          <w:sz w:val="24"/>
          <w:szCs w:val="24"/>
        </w:rPr>
        <w:t>.</w:t>
      </w:r>
    </w:p>
    <w:p w14:paraId="1193266E" w14:textId="77777777" w:rsidR="007A2CAA" w:rsidRDefault="007A2CAA" w:rsidP="00212A99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36102B" w14:textId="77777777" w:rsidR="007A2CAA" w:rsidRDefault="004C5EE1" w:rsidP="00212A99">
      <w:pPr>
        <w:spacing w:line="264" w:lineRule="auto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w w:val="105"/>
          <w:sz w:val="24"/>
          <w:szCs w:val="24"/>
        </w:rPr>
        <w:t>PODNOŠENJE ZAHTJEVA ZA UPIS S</w:t>
      </w:r>
      <w:r>
        <w:rPr>
          <w:rFonts w:ascii="Times New Roman" w:hAnsi="Times New Roman" w:cs="Times New Roman"/>
          <w:b/>
          <w:bCs/>
          <w:color w:val="2F5496" w:themeColor="accent1" w:themeShade="BF"/>
          <w:spacing w:val="-39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2F5496" w:themeColor="accent1" w:themeShade="BF"/>
          <w:w w:val="105"/>
          <w:sz w:val="24"/>
          <w:szCs w:val="24"/>
        </w:rPr>
        <w:t xml:space="preserve">DOKUMENTACIJOM </w:t>
      </w:r>
    </w:p>
    <w:p w14:paraId="16172308" w14:textId="3297D493" w:rsidR="007A2CAA" w:rsidRDefault="004C5EE1" w:rsidP="00212A99">
      <w:pPr>
        <w:spacing w:line="264" w:lineRule="auto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>
        <w:rPr>
          <w:rFonts w:ascii="Times New Roman" w:hAnsi="Times New Roman" w:cs="Times New Roman"/>
          <w:color w:val="7F7F7F" w:themeColor="text1" w:themeTint="80"/>
          <w:w w:val="105"/>
          <w:sz w:val="24"/>
          <w:szCs w:val="24"/>
        </w:rPr>
        <w:t xml:space="preserve">Detaljnije u Pravilniku o upisima i mjerilima za upis djece predškolske dobi u Centar za autizam, Osijek </w:t>
      </w:r>
      <w:hyperlink r:id="rId7" w:history="1">
        <w:r w:rsidRPr="00EF35D4">
          <w:rPr>
            <w:rStyle w:val="Hiperveza"/>
            <w:rFonts w:ascii="Times New Roman" w:hAnsi="Times New Roman" w:cs="Times New Roman"/>
            <w:w w:val="105"/>
            <w:sz w:val="24"/>
            <w:szCs w:val="24"/>
          </w:rPr>
          <w:t>link na Pravilnik</w:t>
        </w:r>
      </w:hyperlink>
      <w:r w:rsidR="00EF35D4">
        <w:rPr>
          <w:rFonts w:ascii="Times New Roman" w:hAnsi="Times New Roman" w:cs="Times New Roman"/>
          <w:color w:val="7F7F7F" w:themeColor="text1" w:themeTint="80"/>
          <w:w w:val="105"/>
          <w:sz w:val="24"/>
          <w:szCs w:val="24"/>
        </w:rPr>
        <w:t xml:space="preserve">; </w:t>
      </w:r>
      <w:hyperlink r:id="rId8" w:history="1">
        <w:r w:rsidR="00EF35D4" w:rsidRPr="00EF35D4">
          <w:rPr>
            <w:rStyle w:val="Hiperveza"/>
            <w:rFonts w:ascii="Times New Roman" w:hAnsi="Times New Roman" w:cs="Times New Roman"/>
            <w:w w:val="105"/>
            <w:sz w:val="24"/>
            <w:szCs w:val="24"/>
          </w:rPr>
          <w:t>izmjene Pravilnika</w:t>
        </w:r>
      </w:hyperlink>
    </w:p>
    <w:p w14:paraId="10A7A27B" w14:textId="090C7B08" w:rsidR="007A2CAA" w:rsidRDefault="004C5EE1" w:rsidP="00212A99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Zahtjevi za upis (</w:t>
      </w:r>
      <w:hyperlink r:id="rId9" w:history="1">
        <w:r w:rsidRPr="00EF35D4">
          <w:rPr>
            <w:rStyle w:val="Hiperveza"/>
            <w:rFonts w:ascii="Times New Roman" w:hAnsi="Times New Roman" w:cs="Times New Roman"/>
            <w:w w:val="105"/>
            <w:sz w:val="24"/>
            <w:szCs w:val="24"/>
          </w:rPr>
          <w:t>link na zahtjev</w:t>
        </w:r>
      </w:hyperlink>
      <w:r w:rsidRPr="00EF35D4">
        <w:rPr>
          <w:rFonts w:ascii="Times New Roman" w:hAnsi="Times New Roman" w:cs="Times New Roman"/>
          <w:w w:val="105"/>
          <w:sz w:val="24"/>
          <w:szCs w:val="24"/>
        </w:rPr>
        <w:t>)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s dokumentacijom podnose se u Centru za autizam, Vinkovačka 3, Osijek radnim danom od </w:t>
      </w:r>
      <w:r w:rsidR="009B2A9D">
        <w:rPr>
          <w:rFonts w:ascii="Times New Roman" w:hAnsi="Times New Roman" w:cs="Times New Roman"/>
          <w:w w:val="105"/>
          <w:sz w:val="24"/>
          <w:szCs w:val="24"/>
        </w:rPr>
        <w:t>1</w:t>
      </w:r>
      <w:r w:rsidR="00F67EA6" w:rsidRPr="00711226">
        <w:rPr>
          <w:rFonts w:ascii="Times New Roman" w:hAnsi="Times New Roman" w:cs="Times New Roman"/>
          <w:w w:val="105"/>
          <w:sz w:val="24"/>
          <w:szCs w:val="24"/>
        </w:rPr>
        <w:t>. 4. 202</w:t>
      </w:r>
      <w:r w:rsidR="001E42D7">
        <w:rPr>
          <w:rFonts w:ascii="Times New Roman" w:hAnsi="Times New Roman" w:cs="Times New Roman"/>
          <w:w w:val="105"/>
          <w:sz w:val="24"/>
          <w:szCs w:val="24"/>
        </w:rPr>
        <w:t>6</w:t>
      </w:r>
      <w:r w:rsidR="00F67EA6" w:rsidRPr="00711226">
        <w:rPr>
          <w:rFonts w:ascii="Times New Roman" w:hAnsi="Times New Roman" w:cs="Times New Roman"/>
          <w:w w:val="105"/>
          <w:sz w:val="24"/>
          <w:szCs w:val="24"/>
        </w:rPr>
        <w:t xml:space="preserve">. </w:t>
      </w:r>
      <w:r w:rsidRPr="00711226">
        <w:rPr>
          <w:rFonts w:ascii="Times New Roman" w:hAnsi="Times New Roman" w:cs="Times New Roman"/>
          <w:sz w:val="24"/>
          <w:szCs w:val="24"/>
        </w:rPr>
        <w:t xml:space="preserve">do </w:t>
      </w:r>
      <w:r w:rsidR="009B2A9D">
        <w:rPr>
          <w:rFonts w:ascii="Times New Roman" w:hAnsi="Times New Roman" w:cs="Times New Roman"/>
          <w:sz w:val="24"/>
          <w:szCs w:val="24"/>
        </w:rPr>
        <w:t>30</w:t>
      </w:r>
      <w:r w:rsidR="00F67EA6" w:rsidRPr="00711226">
        <w:rPr>
          <w:rFonts w:ascii="Times New Roman" w:hAnsi="Times New Roman" w:cs="Times New Roman"/>
          <w:sz w:val="24"/>
          <w:szCs w:val="24"/>
        </w:rPr>
        <w:t xml:space="preserve">. </w:t>
      </w:r>
      <w:r w:rsidR="009B2A9D">
        <w:rPr>
          <w:rFonts w:ascii="Times New Roman" w:hAnsi="Times New Roman" w:cs="Times New Roman"/>
          <w:sz w:val="24"/>
          <w:szCs w:val="24"/>
        </w:rPr>
        <w:t>4</w:t>
      </w:r>
      <w:r w:rsidR="00F67EA6" w:rsidRPr="00711226">
        <w:rPr>
          <w:rFonts w:ascii="Times New Roman" w:hAnsi="Times New Roman" w:cs="Times New Roman"/>
          <w:sz w:val="24"/>
          <w:szCs w:val="24"/>
        </w:rPr>
        <w:t>. 202</w:t>
      </w:r>
      <w:r w:rsidR="001E42D7">
        <w:rPr>
          <w:rFonts w:ascii="Times New Roman" w:hAnsi="Times New Roman" w:cs="Times New Roman"/>
          <w:sz w:val="24"/>
          <w:szCs w:val="24"/>
        </w:rPr>
        <w:t>6</w:t>
      </w:r>
      <w:r w:rsidRPr="00711226">
        <w:rPr>
          <w:rFonts w:ascii="Times New Roman" w:hAnsi="Times New Roman" w:cs="Times New Roman"/>
          <w:sz w:val="24"/>
          <w:szCs w:val="24"/>
        </w:rPr>
        <w:t>.</w:t>
      </w:r>
      <w:r w:rsidRPr="00711226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od 8,30 </w:t>
      </w:r>
      <w:r w:rsidR="007B02FA">
        <w:rPr>
          <w:rFonts w:ascii="Times New Roman" w:hAnsi="Times New Roman" w:cs="Times New Roman"/>
          <w:w w:val="105"/>
          <w:sz w:val="24"/>
          <w:szCs w:val="24"/>
        </w:rPr>
        <w:t>do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14,</w:t>
      </w:r>
      <w:r w:rsidR="007B02FA">
        <w:rPr>
          <w:rFonts w:ascii="Times New Roman" w:hAnsi="Times New Roman" w:cs="Times New Roman"/>
          <w:w w:val="105"/>
          <w:sz w:val="24"/>
          <w:szCs w:val="24"/>
        </w:rPr>
        <w:t>00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sati</w:t>
      </w:r>
    </w:p>
    <w:p w14:paraId="0A11017C" w14:textId="77777777" w:rsidR="007A2CAA" w:rsidRDefault="007A2CAA" w:rsidP="00212A99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729962" w14:textId="77777777" w:rsidR="007A2CAA" w:rsidRDefault="004C5EE1" w:rsidP="00212A99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Upisnu dokumentaciju podnosi roditelj, a ona obuhvaća: </w:t>
      </w:r>
    </w:p>
    <w:p w14:paraId="4C732C4D" w14:textId="77777777" w:rsidR="007A2CAA" w:rsidRDefault="004C5EE1" w:rsidP="00212A99">
      <w:pPr>
        <w:pStyle w:val="Odlomakpopisa"/>
        <w:numPr>
          <w:ilvl w:val="0"/>
          <w:numId w:val="1"/>
        </w:num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ispunjen Zahtjev za upis, </w:t>
      </w:r>
    </w:p>
    <w:p w14:paraId="79776ECB" w14:textId="77777777" w:rsidR="007A2CAA" w:rsidRDefault="004C5EE1" w:rsidP="00212A99">
      <w:pPr>
        <w:pStyle w:val="Odlomakpopisa"/>
        <w:numPr>
          <w:ilvl w:val="0"/>
          <w:numId w:val="1"/>
        </w:num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presliku izvoda iz matice rođenih ili rodni list djeteta, </w:t>
      </w:r>
    </w:p>
    <w:p w14:paraId="75E2665E" w14:textId="77777777" w:rsidR="007A2CAA" w:rsidRDefault="004C5EE1" w:rsidP="00212A99">
      <w:pPr>
        <w:pStyle w:val="Odlomakpopisa"/>
        <w:numPr>
          <w:ilvl w:val="0"/>
          <w:numId w:val="1"/>
        </w:num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presliku dokumenta iz kojeg je vidljivo postojanje dijagnoze ili sumnje na PSA, </w:t>
      </w:r>
    </w:p>
    <w:p w14:paraId="097E1179" w14:textId="77777777" w:rsidR="007A2CAA" w:rsidRDefault="004C5EE1" w:rsidP="00212A99">
      <w:pPr>
        <w:pStyle w:val="Odlomakpopisa"/>
        <w:numPr>
          <w:ilvl w:val="0"/>
          <w:numId w:val="1"/>
        </w:num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relevantnu dokumentaciju koja potvrđuje utvrđeni stupanj i vrstu teškoća po propisima iz socijalne skrbi</w:t>
      </w:r>
    </w:p>
    <w:p w14:paraId="44710308" w14:textId="77777777" w:rsidR="007A2CAA" w:rsidRDefault="004C5EE1" w:rsidP="00212A99">
      <w:pPr>
        <w:pStyle w:val="Odlomakpopisa"/>
        <w:numPr>
          <w:ilvl w:val="0"/>
          <w:numId w:val="1"/>
        </w:num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potvrdu o redovitom cijepljenju djeteta, </w:t>
      </w:r>
    </w:p>
    <w:p w14:paraId="3E8E2CF6" w14:textId="0C501D51" w:rsidR="007A2CAA" w:rsidRDefault="004C5EE1" w:rsidP="00212A99">
      <w:pPr>
        <w:pStyle w:val="Odlomakpopisa"/>
        <w:numPr>
          <w:ilvl w:val="0"/>
          <w:numId w:val="1"/>
        </w:num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presliku osobne iskaznice roditelja,</w:t>
      </w:r>
    </w:p>
    <w:p w14:paraId="6F5FB826" w14:textId="77777777" w:rsidR="007A2CAA" w:rsidRDefault="004C5EE1" w:rsidP="00212A99">
      <w:pPr>
        <w:pStyle w:val="Odlomakpopisa"/>
        <w:numPr>
          <w:ilvl w:val="0"/>
          <w:numId w:val="1"/>
        </w:num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dodatnu dokumentaciju koja potvrđuje ostvarivanje prednosti za upis u CZA</w:t>
      </w:r>
    </w:p>
    <w:p w14:paraId="46288164" w14:textId="77777777" w:rsidR="007A2CAA" w:rsidRDefault="007A2CAA" w:rsidP="00212A99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F8AF46" w14:textId="77777777" w:rsidR="007A2CAA" w:rsidRDefault="004C5EE1" w:rsidP="00212A99">
      <w:pPr>
        <w:spacing w:line="264" w:lineRule="auto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RAZGOVOR SA STRUČNIM TIMOM</w:t>
      </w:r>
    </w:p>
    <w:p w14:paraId="5168D104" w14:textId="75D5E1E2" w:rsidR="007A2CAA" w:rsidRDefault="004C5EE1" w:rsidP="00212A99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Razgovori roditelja i djeteta sa stručnim timom odvijat će se u Centru za autizam, Vinkovačka 3, od </w:t>
      </w:r>
      <w:r w:rsidR="000363D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1122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202</w:t>
      </w:r>
      <w:r w:rsidR="000363D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do </w:t>
      </w:r>
      <w:r w:rsidR="00071B40">
        <w:rPr>
          <w:rFonts w:ascii="Times New Roman" w:hAnsi="Times New Roman" w:cs="Times New Roman"/>
          <w:sz w:val="24"/>
          <w:szCs w:val="24"/>
        </w:rPr>
        <w:t>1</w:t>
      </w:r>
      <w:r w:rsidR="000363D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1122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202</w:t>
      </w:r>
      <w:r w:rsidR="000363D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u terminima koje će roditelj dobiti </w:t>
      </w:r>
      <w:r w:rsidR="000B65A7" w:rsidRPr="007B02FA">
        <w:rPr>
          <w:rFonts w:ascii="Times New Roman" w:hAnsi="Times New Roman" w:cs="Times New Roman"/>
          <w:sz w:val="24"/>
          <w:szCs w:val="24"/>
        </w:rPr>
        <w:t>nakon</w:t>
      </w:r>
      <w:r>
        <w:rPr>
          <w:rFonts w:ascii="Times New Roman" w:hAnsi="Times New Roman" w:cs="Times New Roman"/>
          <w:sz w:val="24"/>
          <w:szCs w:val="24"/>
        </w:rPr>
        <w:t xml:space="preserve"> predaje Zahtjeva za upis. </w:t>
      </w:r>
    </w:p>
    <w:p w14:paraId="3D277652" w14:textId="77777777" w:rsidR="007A2CAA" w:rsidRDefault="007A2CAA" w:rsidP="00212A99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F308E6" w14:textId="77777777" w:rsidR="007A2CAA" w:rsidRDefault="004C5EE1" w:rsidP="00212A99">
      <w:pPr>
        <w:spacing w:line="264" w:lineRule="auto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w w:val="105"/>
          <w:sz w:val="24"/>
          <w:szCs w:val="24"/>
        </w:rPr>
        <w:t>OBJAVA REZULTATA UPISA</w:t>
      </w:r>
    </w:p>
    <w:p w14:paraId="5FA9229D" w14:textId="3EC19F9A" w:rsidR="007A2CAA" w:rsidRDefault="004C5EE1" w:rsidP="00212A99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Rezultati upisa bit će objavljeni do </w:t>
      </w:r>
      <w:r w:rsidR="00071B40">
        <w:rPr>
          <w:rFonts w:ascii="Times New Roman" w:hAnsi="Times New Roman" w:cs="Times New Roman"/>
          <w:sz w:val="24"/>
          <w:szCs w:val="24"/>
        </w:rPr>
        <w:t>2</w:t>
      </w:r>
      <w:r w:rsidR="000363D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1122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202</w:t>
      </w:r>
      <w:r w:rsidR="000363D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na oglasnoj ploči i mrežnim stranicama CZA (cza-os.hr).</w:t>
      </w:r>
    </w:p>
    <w:p w14:paraId="76A1D0AD" w14:textId="77777777" w:rsidR="007A2CAA" w:rsidRDefault="007A2CAA" w:rsidP="00212A99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CF6F6A" w14:textId="77777777" w:rsidR="007A2CAA" w:rsidRDefault="004C5EE1" w:rsidP="00212A99">
      <w:pPr>
        <w:spacing w:line="264" w:lineRule="auto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 xml:space="preserve">POTPISIVANJE UGOVORA I IZDAVANJE RJEŠENJA O UPISU </w:t>
      </w:r>
    </w:p>
    <w:p w14:paraId="08F20503" w14:textId="77777777" w:rsidR="007A2CAA" w:rsidRDefault="007A2CAA" w:rsidP="00212A99">
      <w:pPr>
        <w:spacing w:line="264" w:lineRule="auto"/>
        <w:jc w:val="both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</w:p>
    <w:p w14:paraId="47B6ECDA" w14:textId="2394FC5E" w:rsidR="007A2CAA" w:rsidRDefault="004C5EE1" w:rsidP="00212A99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Potpisivanje Ugovora i Rješenja o </w:t>
      </w:r>
      <w:r w:rsidR="007B02F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pisu bit će </w:t>
      </w:r>
      <w:r w:rsidR="00071B40">
        <w:rPr>
          <w:rFonts w:ascii="Times New Roman" w:hAnsi="Times New Roman" w:cs="Times New Roman"/>
          <w:sz w:val="24"/>
          <w:szCs w:val="24"/>
        </w:rPr>
        <w:t xml:space="preserve">od </w:t>
      </w:r>
      <w:r>
        <w:rPr>
          <w:rFonts w:ascii="Times New Roman" w:hAnsi="Times New Roman" w:cs="Times New Roman"/>
          <w:sz w:val="24"/>
          <w:szCs w:val="24"/>
        </w:rPr>
        <w:t>2</w:t>
      </w:r>
      <w:r w:rsidR="000363D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71B4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202</w:t>
      </w:r>
      <w:r w:rsidR="000363D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71B40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63D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363D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202</w:t>
      </w:r>
      <w:r w:rsidR="000363D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u tajništvu Centra za autizam od 8,30</w:t>
      </w:r>
      <w:r w:rsidR="007B02FA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>14,00 sati.</w:t>
      </w:r>
    </w:p>
    <w:p w14:paraId="4FA939D7" w14:textId="77777777" w:rsidR="007A2CAA" w:rsidRDefault="007A2CAA" w:rsidP="00212A99">
      <w:pPr>
        <w:spacing w:line="264" w:lineRule="auto"/>
        <w:jc w:val="both"/>
        <w:rPr>
          <w:rFonts w:ascii="Times New Roman" w:hAnsi="Times New Roman" w:cs="Times New Roman"/>
          <w:sz w:val="29"/>
        </w:rPr>
      </w:pPr>
    </w:p>
    <w:p w14:paraId="2A1CD45C" w14:textId="139E6D97" w:rsidR="007A2CAA" w:rsidRPr="0025161B" w:rsidRDefault="004C5EE1" w:rsidP="00212A99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Osijeku,</w:t>
      </w:r>
      <w:r w:rsidR="0025161B">
        <w:rPr>
          <w:rFonts w:ascii="Times New Roman" w:hAnsi="Times New Roman" w:cs="Times New Roman"/>
          <w:sz w:val="24"/>
          <w:szCs w:val="24"/>
        </w:rPr>
        <w:t xml:space="preserve"> </w:t>
      </w:r>
      <w:r w:rsidR="0025161B" w:rsidRPr="0025161B">
        <w:rPr>
          <w:rFonts w:ascii="Times New Roman" w:hAnsi="Times New Roman" w:cs="Times New Roman"/>
          <w:sz w:val="24"/>
          <w:szCs w:val="24"/>
        </w:rPr>
        <w:t>17</w:t>
      </w:r>
      <w:r w:rsidRPr="0025161B">
        <w:rPr>
          <w:rFonts w:ascii="Times New Roman" w:hAnsi="Times New Roman" w:cs="Times New Roman"/>
          <w:sz w:val="24"/>
          <w:szCs w:val="24"/>
        </w:rPr>
        <w:t xml:space="preserve">. </w:t>
      </w:r>
      <w:r w:rsidR="00071B40" w:rsidRPr="0025161B">
        <w:rPr>
          <w:rFonts w:ascii="Times New Roman" w:hAnsi="Times New Roman" w:cs="Times New Roman"/>
          <w:sz w:val="24"/>
          <w:szCs w:val="24"/>
        </w:rPr>
        <w:t>ožujka</w:t>
      </w:r>
      <w:r w:rsidRPr="0025161B">
        <w:rPr>
          <w:rFonts w:ascii="Times New Roman" w:hAnsi="Times New Roman" w:cs="Times New Roman"/>
          <w:sz w:val="24"/>
          <w:szCs w:val="24"/>
        </w:rPr>
        <w:t xml:space="preserve"> 202</w:t>
      </w:r>
      <w:r w:rsidR="000363D1" w:rsidRPr="0025161B">
        <w:rPr>
          <w:rFonts w:ascii="Times New Roman" w:hAnsi="Times New Roman" w:cs="Times New Roman"/>
          <w:sz w:val="24"/>
          <w:szCs w:val="24"/>
        </w:rPr>
        <w:t>6</w:t>
      </w:r>
      <w:r w:rsidRPr="0025161B">
        <w:rPr>
          <w:rFonts w:ascii="Times New Roman" w:hAnsi="Times New Roman" w:cs="Times New Roman"/>
          <w:sz w:val="24"/>
          <w:szCs w:val="24"/>
        </w:rPr>
        <w:t>. godine</w:t>
      </w:r>
    </w:p>
    <w:p w14:paraId="7D918275" w14:textId="2E73EC41" w:rsidR="0025161B" w:rsidRPr="00212A99" w:rsidRDefault="0025161B" w:rsidP="0025161B">
      <w:pPr>
        <w:spacing w:line="264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212A99">
        <w:rPr>
          <w:rFonts w:ascii="Times New Roman" w:hAnsi="Times New Roman" w:cs="Times New Roman"/>
          <w:w w:val="105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w w:val="105"/>
          <w:sz w:val="24"/>
          <w:szCs w:val="24"/>
        </w:rPr>
        <w:t>602-01/26-01/1</w:t>
      </w:r>
    </w:p>
    <w:p w14:paraId="5246BFC9" w14:textId="5CAFF56B" w:rsidR="0025161B" w:rsidRPr="007B02FA" w:rsidRDefault="0025161B" w:rsidP="0025161B">
      <w:pPr>
        <w:spacing w:line="264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URBROJ: 2158-52-26-46</w:t>
      </w:r>
    </w:p>
    <w:p w14:paraId="43FC429F" w14:textId="2CBD8484" w:rsidR="007A2CAA" w:rsidRPr="007B02FA" w:rsidRDefault="004C5EE1" w:rsidP="007B02FA">
      <w:pPr>
        <w:spacing w:line="264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</w:p>
    <w:sectPr w:rsidR="007A2CAA" w:rsidRPr="007B02FA">
      <w:headerReference w:type="default" r:id="rId10"/>
      <w:pgSz w:w="11906" w:h="16838"/>
      <w:pgMar w:top="1520" w:right="745" w:bottom="280" w:left="709" w:header="720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1EAB0" w14:textId="77777777" w:rsidR="002727CF" w:rsidRDefault="002727CF">
      <w:r>
        <w:separator/>
      </w:r>
    </w:p>
  </w:endnote>
  <w:endnote w:type="continuationSeparator" w:id="0">
    <w:p w14:paraId="3669BCD0" w14:textId="77777777" w:rsidR="002727CF" w:rsidRDefault="00272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58658" w14:textId="77777777" w:rsidR="002727CF" w:rsidRDefault="002727CF">
      <w:r>
        <w:separator/>
      </w:r>
    </w:p>
  </w:footnote>
  <w:footnote w:type="continuationSeparator" w:id="0">
    <w:p w14:paraId="18F7372E" w14:textId="77777777" w:rsidR="002727CF" w:rsidRDefault="00272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B22BE" w14:textId="77777777" w:rsidR="007A2CAA" w:rsidRDefault="004C5EE1">
    <w:pPr>
      <w:pStyle w:val="Zaglavlje"/>
    </w:pPr>
    <w:r>
      <w:rPr>
        <w:noProof/>
      </w:rPr>
      <mc:AlternateContent>
        <mc:Choice Requires="wps">
          <w:drawing>
            <wp:anchor distT="45720" distB="45720" distL="114300" distR="114300" simplePos="0" relativeHeight="2" behindDoc="1" locked="0" layoutInCell="0" allowOverlap="1" wp14:anchorId="25E8AA27" wp14:editId="69D44FAA">
              <wp:simplePos x="0" y="0"/>
              <wp:positionH relativeFrom="column">
                <wp:posOffset>1007110</wp:posOffset>
              </wp:positionH>
              <wp:positionV relativeFrom="paragraph">
                <wp:posOffset>-136525</wp:posOffset>
              </wp:positionV>
              <wp:extent cx="1216025" cy="605155"/>
              <wp:effectExtent l="0" t="0" r="0" b="0"/>
              <wp:wrapSquare wrapText="bothSides"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5360" cy="604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071D4C" w14:textId="77777777" w:rsidR="007A2CAA" w:rsidRDefault="004C5EE1">
                          <w:pPr>
                            <w:pStyle w:val="Sadrajokvira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 w:cs="Calibri Light"/>
                              <w:sz w:val="20"/>
                              <w:szCs w:val="20"/>
                            </w:rPr>
                            <w:t>Centar za autizam</w:t>
                          </w:r>
                        </w:p>
                        <w:p w14:paraId="23FBCC72" w14:textId="77777777" w:rsidR="007A2CAA" w:rsidRDefault="004C5EE1">
                          <w:pPr>
                            <w:pStyle w:val="Sadrajokvira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 w:cs="Calibri Light"/>
                              <w:sz w:val="20"/>
                              <w:szCs w:val="20"/>
                            </w:rPr>
                            <w:t>Vinkovačka 3</w:t>
                          </w:r>
                        </w:p>
                        <w:p w14:paraId="0DDEF11B" w14:textId="77777777" w:rsidR="007A2CAA" w:rsidRDefault="004C5EE1">
                          <w:pPr>
                            <w:pStyle w:val="Sadrajokvira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 w:cs="Calibri Light"/>
                              <w:sz w:val="20"/>
                              <w:szCs w:val="20"/>
                            </w:rPr>
                            <w:t>31000 Osijek</w:t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E8AA27" id="Text Box 2" o:spid="_x0000_s1026" style="position:absolute;margin-left:79.3pt;margin-top:-10.75pt;width:95.75pt;height:47.65pt;z-index:-50331647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" o:allowincell="f" stroked="f" strokeweight="0">
              <v:textbox>
                <w:txbxContent>
                  <w:p w14:paraId="58071D4C" w14:textId="77777777" w:rsidR="007A2CAA" w:rsidRDefault="004C5EE1">
                    <w:pPr>
                      <w:pStyle w:val="Sadrajokvira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 w:cs="Calibri Light"/>
                        <w:sz w:val="20"/>
                        <w:szCs w:val="20"/>
                      </w:rPr>
                      <w:t>Centar za autizam</w:t>
                    </w:r>
                  </w:p>
                  <w:p w14:paraId="23FBCC72" w14:textId="77777777" w:rsidR="007A2CAA" w:rsidRDefault="004C5EE1">
                    <w:pPr>
                      <w:pStyle w:val="Sadrajokvira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 w:cs="Calibri Light"/>
                        <w:sz w:val="20"/>
                        <w:szCs w:val="20"/>
                      </w:rPr>
                      <w:t>Vinkovačka 3</w:t>
                    </w:r>
                  </w:p>
                  <w:p w14:paraId="0DDEF11B" w14:textId="77777777" w:rsidR="007A2CAA" w:rsidRDefault="004C5EE1">
                    <w:pPr>
                      <w:pStyle w:val="Sadrajokvira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 w:cs="Calibri Light"/>
                        <w:sz w:val="20"/>
                        <w:szCs w:val="20"/>
                      </w:rPr>
                      <w:t>31000 Osijek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3" behindDoc="0" locked="0" layoutInCell="0" allowOverlap="1" wp14:anchorId="11012120" wp14:editId="73607F78">
          <wp:simplePos x="0" y="0"/>
          <wp:positionH relativeFrom="column">
            <wp:posOffset>-13970</wp:posOffset>
          </wp:positionH>
          <wp:positionV relativeFrom="paragraph">
            <wp:posOffset>-156845</wp:posOffset>
          </wp:positionV>
          <wp:extent cx="939165" cy="603250"/>
          <wp:effectExtent l="0" t="0" r="0" b="0"/>
          <wp:wrapTight wrapText="bothSides">
            <wp:wrapPolygon edited="0">
              <wp:start x="-10" y="0"/>
              <wp:lineTo x="-10" y="21138"/>
              <wp:lineTo x="21022" y="21138"/>
              <wp:lineTo x="21022" y="0"/>
              <wp:lineTo x="-10" y="0"/>
            </wp:wrapPolygon>
          </wp:wrapTight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603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</w:t>
    </w:r>
  </w:p>
  <w:p w14:paraId="65E0C6C9" w14:textId="77777777" w:rsidR="007A2CAA" w:rsidRDefault="007A2CA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82422"/>
    <w:multiLevelType w:val="multilevel"/>
    <w:tmpl w:val="DA9AED7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85A4250"/>
    <w:multiLevelType w:val="multilevel"/>
    <w:tmpl w:val="989E67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60743853">
    <w:abstractNumId w:val="0"/>
  </w:num>
  <w:num w:numId="2" w16cid:durableId="2049523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CAA"/>
    <w:rsid w:val="000363D1"/>
    <w:rsid w:val="00071B40"/>
    <w:rsid w:val="000B65A7"/>
    <w:rsid w:val="00107DD4"/>
    <w:rsid w:val="001956C9"/>
    <w:rsid w:val="001E42D7"/>
    <w:rsid w:val="00212A99"/>
    <w:rsid w:val="0025161B"/>
    <w:rsid w:val="002727CF"/>
    <w:rsid w:val="002A49E0"/>
    <w:rsid w:val="003B5805"/>
    <w:rsid w:val="004B7251"/>
    <w:rsid w:val="004C5EE1"/>
    <w:rsid w:val="006A3979"/>
    <w:rsid w:val="006A6B0D"/>
    <w:rsid w:val="006D15C1"/>
    <w:rsid w:val="00711226"/>
    <w:rsid w:val="00777483"/>
    <w:rsid w:val="007A2CAA"/>
    <w:rsid w:val="007B02FA"/>
    <w:rsid w:val="007F69EA"/>
    <w:rsid w:val="0085751C"/>
    <w:rsid w:val="00860A19"/>
    <w:rsid w:val="00967C03"/>
    <w:rsid w:val="009B2A9D"/>
    <w:rsid w:val="00A13372"/>
    <w:rsid w:val="00B57356"/>
    <w:rsid w:val="00B90213"/>
    <w:rsid w:val="00D03D70"/>
    <w:rsid w:val="00D53137"/>
    <w:rsid w:val="00E174FD"/>
    <w:rsid w:val="00EF35D4"/>
    <w:rsid w:val="00F31E82"/>
    <w:rsid w:val="00F647C8"/>
    <w:rsid w:val="00F67EA6"/>
    <w:rsid w:val="00FE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E09FC"/>
  <w15:docId w15:val="{DB450EB3-30F5-4772-8769-556EA55F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588"/>
    <w:pPr>
      <w:widowControl w:val="0"/>
    </w:pPr>
    <w:rPr>
      <w:rFonts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3D0588"/>
    <w:rPr>
      <w:rFonts w:ascii="Calibri" w:eastAsia="Calibri" w:hAnsi="Calibri" w:cs="Calibri"/>
      <w:lang w:val="hr-HR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1"/>
    <w:qFormat/>
    <w:rsid w:val="003D0588"/>
    <w:pPr>
      <w:ind w:left="149" w:hanging="378"/>
    </w:p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3D0588"/>
    <w:pPr>
      <w:tabs>
        <w:tab w:val="center" w:pos="4680"/>
        <w:tab w:val="right" w:pos="9360"/>
      </w:tabs>
    </w:pPr>
  </w:style>
  <w:style w:type="paragraph" w:customStyle="1" w:styleId="Sadrajokvira">
    <w:name w:val="Sadržaj okvira"/>
    <w:basedOn w:val="Normal"/>
    <w:qFormat/>
  </w:style>
  <w:style w:type="character" w:styleId="Hiperveza">
    <w:name w:val="Hyperlink"/>
    <w:basedOn w:val="Zadanifontodlomka"/>
    <w:uiPriority w:val="99"/>
    <w:unhideWhenUsed/>
    <w:rsid w:val="00EF35D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F3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za-os.hr/wp-content/uploads/2025/03/Odluka-izmjene-pravilnika-o-upisu-u-vrtic000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za-os.hr/wp-content/uploads/2025/03/Pravilnik-o-upisima-i-mjerilima-za-upis-vrtic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za-os.hr/wp-content/uploads/2026/03/Zahtjev-za-upis-VRTIC-2026.2027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Koriasnik17</dc:creator>
  <dc:description/>
  <cp:lastModifiedBy>MARIJA KOMJETAN</cp:lastModifiedBy>
  <cp:revision>4</cp:revision>
  <dcterms:created xsi:type="dcterms:W3CDTF">2026-03-17T06:42:00Z</dcterms:created>
  <dcterms:modified xsi:type="dcterms:W3CDTF">2026-03-31T16:13:00Z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